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82B324" w14:textId="77777777" w:rsidR="005E3FDE" w:rsidRDefault="00000000">
      <w:pPr>
        <w:spacing w:after="40"/>
      </w:pPr>
      <w:r>
        <w:rPr>
          <w:rFonts w:ascii="Arial" w:eastAsia="Arial" w:hAnsi="Arial" w:cs="Arial"/>
          <w:b/>
          <w:bCs/>
          <w:color w:val="C8960C"/>
          <w:sz w:val="22"/>
          <w:szCs w:val="22"/>
        </w:rPr>
        <w:t>THE AJJ TOOLBOX</w:t>
      </w:r>
    </w:p>
    <w:p w14:paraId="551F5DF8" w14:textId="77777777" w:rsidR="005E3FDE" w:rsidRDefault="00000000">
      <w:pPr>
        <w:spacing w:after="80"/>
      </w:pPr>
      <w:r>
        <w:rPr>
          <w:rFonts w:ascii="Arial" w:eastAsia="Arial" w:hAnsi="Arial" w:cs="Arial"/>
          <w:b/>
          <w:bCs/>
          <w:color w:val="0D1F47"/>
          <w:sz w:val="36"/>
          <w:szCs w:val="36"/>
        </w:rPr>
        <w:t>Stay Current Cheat Sheet</w:t>
      </w:r>
    </w:p>
    <w:p w14:paraId="2F64D088" w14:textId="77777777" w:rsidR="005E3FDE" w:rsidRDefault="00000000">
      <w:pPr>
        <w:spacing w:after="200"/>
      </w:pPr>
      <w:r>
        <w:rPr>
          <w:rFonts w:ascii="Arial" w:eastAsia="Arial" w:hAnsi="Arial" w:cs="Arial"/>
          <w:i/>
          <w:iCs/>
          <w:color w:val="555555"/>
          <w:sz w:val="22"/>
          <w:szCs w:val="22"/>
        </w:rPr>
        <w:t>Your complete system for staying current on AI in 30 minutes a week</w:t>
      </w:r>
    </w:p>
    <w:p w14:paraId="49A0B84A" w14:textId="77777777" w:rsidR="005E3FDE" w:rsidRDefault="00000000">
      <w:pPr>
        <w:spacing w:before="60" w:after="60"/>
      </w:pPr>
      <w:r>
        <w:rPr>
          <w:rFonts w:ascii="Arial" w:eastAsia="Arial" w:hAnsi="Arial" w:cs="Arial"/>
          <w:color w:val="444444"/>
        </w:rPr>
        <w:t>This cheat sheet gives you the full system from Chapter 23 in one place. Pin it up. Follow it weekly. Adjust the resources to fit your preferences over time.</w:t>
      </w:r>
    </w:p>
    <w:p w14:paraId="35CAC247" w14:textId="77777777" w:rsidR="005E3FDE" w:rsidRDefault="005E3FDE">
      <w:pPr>
        <w:spacing w:before="40" w:after="40"/>
      </w:pPr>
    </w:p>
    <w:p w14:paraId="3E8BFE00" w14:textId="77777777" w:rsidR="005E3FDE" w:rsidRDefault="00000000">
      <w:pPr>
        <w:shd w:val="clear" w:color="auto" w:fill="0D1F47"/>
        <w:spacing w:before="280"/>
        <w:ind w:left="200" w:right="200"/>
      </w:pPr>
      <w:r>
        <w:rPr>
          <w:rFonts w:ascii="Arial" w:eastAsia="Arial" w:hAnsi="Arial" w:cs="Arial"/>
          <w:b/>
          <w:bCs/>
          <w:color w:val="FFFFFF"/>
          <w:sz w:val="22"/>
          <w:szCs w:val="22"/>
        </w:rPr>
        <w:t>THE 30-MINUTE WEEKLY BRIEFING</w:t>
      </w:r>
    </w:p>
    <w:p w14:paraId="1B9C2889" w14:textId="77777777" w:rsidR="005E3FDE" w:rsidRDefault="005E3FDE">
      <w:pPr>
        <w:spacing w:before="40" w:after="40"/>
      </w:pPr>
    </w:p>
    <w:p w14:paraId="50CBBDC6" w14:textId="77777777" w:rsidR="005E3FDE" w:rsidRDefault="00000000">
      <w:pPr>
        <w:spacing w:before="60" w:after="60"/>
      </w:pPr>
      <w:r>
        <w:rPr>
          <w:rFonts w:ascii="Arial" w:eastAsia="Arial" w:hAnsi="Arial" w:cs="Arial"/>
          <w:color w:val="444444"/>
        </w:rPr>
        <w:t>Run this every Monday morning. Total time: 30 minutes. Everything else is optional.</w:t>
      </w:r>
    </w:p>
    <w:p w14:paraId="333C4300" w14:textId="77777777" w:rsidR="005E3FDE" w:rsidRDefault="005E3FDE">
      <w:pPr>
        <w:spacing w:before="40" w:after="40"/>
      </w:pPr>
    </w:p>
    <w:p w14:paraId="29E32A52" w14:textId="77777777" w:rsidR="005E3FDE" w:rsidRDefault="00000000">
      <w:pPr>
        <w:spacing w:before="160" w:after="60"/>
      </w:pPr>
      <w:r>
        <w:rPr>
          <w:rFonts w:ascii="Arial" w:eastAsia="Arial" w:hAnsi="Arial" w:cs="Arial"/>
          <w:b/>
          <w:bCs/>
          <w:color w:val="C8960C"/>
          <w:sz w:val="22"/>
          <w:szCs w:val="22"/>
        </w:rPr>
        <w:t xml:space="preserve">10 </w:t>
      </w:r>
      <w:proofErr w:type="gramStart"/>
      <w:r>
        <w:rPr>
          <w:rFonts w:ascii="Arial" w:eastAsia="Arial" w:hAnsi="Arial" w:cs="Arial"/>
          <w:b/>
          <w:bCs/>
          <w:color w:val="C8960C"/>
          <w:sz w:val="22"/>
          <w:szCs w:val="22"/>
        </w:rPr>
        <w:t xml:space="preserve">min  </w:t>
      </w:r>
      <w:r>
        <w:rPr>
          <w:rFonts w:ascii="Arial" w:eastAsia="Arial" w:hAnsi="Arial" w:cs="Arial"/>
          <w:b/>
          <w:bCs/>
          <w:color w:val="0D1F47"/>
          <w:sz w:val="22"/>
          <w:szCs w:val="22"/>
        </w:rPr>
        <w:t>One</w:t>
      </w:r>
      <w:proofErr w:type="gramEnd"/>
      <w:r>
        <w:rPr>
          <w:rFonts w:ascii="Arial" w:eastAsia="Arial" w:hAnsi="Arial" w:cs="Arial"/>
          <w:b/>
          <w:bCs/>
          <w:color w:val="0D1F47"/>
          <w:sz w:val="22"/>
          <w:szCs w:val="22"/>
        </w:rPr>
        <w:t xml:space="preserve"> Newsletter</w:t>
      </w:r>
    </w:p>
    <w:p w14:paraId="0ADB6508" w14:textId="77777777" w:rsidR="005E3FDE" w:rsidRDefault="00000000">
      <w:pPr>
        <w:spacing w:before="60" w:after="60"/>
      </w:pPr>
      <w:r>
        <w:rPr>
          <w:rFonts w:ascii="Arial" w:eastAsia="Arial" w:hAnsi="Arial" w:cs="Arial"/>
          <w:color w:val="444444"/>
        </w:rPr>
        <w:t>Subscribe to one AI newsletter aimed at non-technical readers. Read it Monday morning with your coffee. Skim headlines. Read the one or two items directly relevant to your business. Skip the rest.</w:t>
      </w:r>
    </w:p>
    <w:p w14:paraId="1DBFA432" w14:textId="77777777" w:rsidR="005E3FDE" w:rsidRDefault="00000000">
      <w:pPr>
        <w:spacing w:before="20" w:after="80"/>
        <w:ind w:left="200"/>
      </w:pPr>
      <w:r>
        <w:rPr>
          <w:rFonts w:ascii="Arial" w:eastAsia="Arial" w:hAnsi="Arial" w:cs="Arial"/>
          <w:i/>
          <w:iCs/>
          <w:color w:val="666666"/>
          <w:sz w:val="19"/>
          <w:szCs w:val="19"/>
        </w:rPr>
        <w:t>Recommended: The Rundown AI (therundown.ai), TLDR AI</w:t>
      </w:r>
    </w:p>
    <w:p w14:paraId="5C0AE628" w14:textId="77777777" w:rsidR="005E3FDE" w:rsidRDefault="00000000">
      <w:pPr>
        <w:spacing w:before="80" w:after="60"/>
      </w:pPr>
      <w:r>
        <w:rPr>
          <w:rFonts w:ascii="Arial" w:eastAsia="Arial" w:hAnsi="Arial" w:cs="Arial"/>
          <w:b/>
          <w:bCs/>
          <w:color w:val="C8960C"/>
          <w:sz w:val="22"/>
          <w:szCs w:val="22"/>
        </w:rPr>
        <w:t xml:space="preserve">15 </w:t>
      </w:r>
      <w:proofErr w:type="gramStart"/>
      <w:r>
        <w:rPr>
          <w:rFonts w:ascii="Arial" w:eastAsia="Arial" w:hAnsi="Arial" w:cs="Arial"/>
          <w:b/>
          <w:bCs/>
          <w:color w:val="C8960C"/>
          <w:sz w:val="22"/>
          <w:szCs w:val="22"/>
        </w:rPr>
        <w:t xml:space="preserve">min  </w:t>
      </w:r>
      <w:r>
        <w:rPr>
          <w:rFonts w:ascii="Arial" w:eastAsia="Arial" w:hAnsi="Arial" w:cs="Arial"/>
          <w:b/>
          <w:bCs/>
          <w:color w:val="0D1F47"/>
          <w:sz w:val="22"/>
          <w:szCs w:val="22"/>
        </w:rPr>
        <w:t>One</w:t>
      </w:r>
      <w:proofErr w:type="gramEnd"/>
      <w:r>
        <w:rPr>
          <w:rFonts w:ascii="Arial" w:eastAsia="Arial" w:hAnsi="Arial" w:cs="Arial"/>
          <w:b/>
          <w:bCs/>
          <w:color w:val="0D1F47"/>
          <w:sz w:val="22"/>
          <w:szCs w:val="22"/>
        </w:rPr>
        <w:t xml:space="preserve"> Podcast</w:t>
      </w:r>
    </w:p>
    <w:p w14:paraId="292C7E20" w14:textId="77777777" w:rsidR="005E3FDE" w:rsidRDefault="00000000">
      <w:pPr>
        <w:spacing w:before="60" w:after="60"/>
      </w:pPr>
      <w:r>
        <w:rPr>
          <w:rFonts w:ascii="Arial" w:eastAsia="Arial" w:hAnsi="Arial" w:cs="Arial"/>
          <w:color w:val="444444"/>
        </w:rPr>
        <w:t>Listen while you commute, exercise, or handle routine tasks. Goal: awareness, not mastery. You're staying informed, not studying for an exam.</w:t>
      </w:r>
    </w:p>
    <w:p w14:paraId="2AEF5330" w14:textId="77777777" w:rsidR="005E3FDE" w:rsidRDefault="00000000">
      <w:pPr>
        <w:spacing w:before="20" w:after="80"/>
        <w:ind w:left="200"/>
      </w:pPr>
      <w:r>
        <w:rPr>
          <w:rFonts w:ascii="Arial" w:eastAsia="Arial" w:hAnsi="Arial" w:cs="Arial"/>
          <w:i/>
          <w:iCs/>
          <w:color w:val="666666"/>
          <w:sz w:val="19"/>
          <w:szCs w:val="19"/>
        </w:rPr>
        <w:t>Recommended: How I Built This (NPR), The AI Breakdown</w:t>
      </w:r>
    </w:p>
    <w:p w14:paraId="3A572FCE" w14:textId="77777777" w:rsidR="005E3FDE" w:rsidRDefault="00000000">
      <w:pPr>
        <w:spacing w:before="80" w:after="60"/>
      </w:pPr>
      <w:r>
        <w:rPr>
          <w:rFonts w:ascii="Arial" w:eastAsia="Arial" w:hAnsi="Arial" w:cs="Arial"/>
          <w:b/>
          <w:bCs/>
          <w:color w:val="C8960C"/>
          <w:sz w:val="22"/>
          <w:szCs w:val="22"/>
        </w:rPr>
        <w:t xml:space="preserve">5 </w:t>
      </w:r>
      <w:proofErr w:type="gramStart"/>
      <w:r>
        <w:rPr>
          <w:rFonts w:ascii="Arial" w:eastAsia="Arial" w:hAnsi="Arial" w:cs="Arial"/>
          <w:b/>
          <w:bCs/>
          <w:color w:val="C8960C"/>
          <w:sz w:val="22"/>
          <w:szCs w:val="22"/>
        </w:rPr>
        <w:t xml:space="preserve">min  </w:t>
      </w:r>
      <w:r>
        <w:rPr>
          <w:rFonts w:ascii="Arial" w:eastAsia="Arial" w:hAnsi="Arial" w:cs="Arial"/>
          <w:b/>
          <w:bCs/>
          <w:color w:val="0D1F47"/>
          <w:sz w:val="22"/>
          <w:szCs w:val="22"/>
        </w:rPr>
        <w:t>One</w:t>
      </w:r>
      <w:proofErr w:type="gramEnd"/>
      <w:r>
        <w:rPr>
          <w:rFonts w:ascii="Arial" w:eastAsia="Arial" w:hAnsi="Arial" w:cs="Arial"/>
          <w:b/>
          <w:bCs/>
          <w:color w:val="0D1F47"/>
          <w:sz w:val="22"/>
          <w:szCs w:val="22"/>
        </w:rPr>
        <w:t xml:space="preserve"> Community</w:t>
      </w:r>
    </w:p>
    <w:p w14:paraId="3DD1C3BC" w14:textId="77777777" w:rsidR="005E3FDE" w:rsidRDefault="00000000">
      <w:pPr>
        <w:spacing w:before="60" w:after="60"/>
      </w:pPr>
      <w:r>
        <w:rPr>
          <w:rFonts w:ascii="Arial" w:eastAsia="Arial" w:hAnsi="Arial" w:cs="Arial"/>
          <w:color w:val="444444"/>
        </w:rPr>
        <w:t>Scan a peer community of real small business owners sharing what's working. Practically useful information from people with the same questions you have.</w:t>
      </w:r>
    </w:p>
    <w:p w14:paraId="334ECB3B" w14:textId="77777777" w:rsidR="005E3FDE" w:rsidRDefault="00000000">
      <w:pPr>
        <w:spacing w:before="20" w:after="80"/>
        <w:ind w:left="200"/>
      </w:pPr>
      <w:r>
        <w:rPr>
          <w:rFonts w:ascii="Arial" w:eastAsia="Arial" w:hAnsi="Arial" w:cs="Arial"/>
          <w:i/>
          <w:iCs/>
          <w:color w:val="666666"/>
          <w:sz w:val="19"/>
          <w:szCs w:val="19"/>
        </w:rPr>
        <w:t>Recommended: AI for Small Business Owners (Facebook Group)</w:t>
      </w:r>
    </w:p>
    <w:p w14:paraId="70D7584B" w14:textId="77777777" w:rsidR="005E3FDE" w:rsidRDefault="00000000">
      <w:pPr>
        <w:pBdr>
          <w:left w:val="thick" w:sz="8" w:space="0" w:color="C8960C"/>
        </w:pBdr>
        <w:shd w:val="clear" w:color="auto" w:fill="FFF8E1"/>
        <w:spacing w:before="80" w:after="80"/>
        <w:ind w:left="360" w:right="360"/>
      </w:pPr>
      <w:r>
        <w:rPr>
          <w:rFonts w:ascii="Arial" w:eastAsia="Arial" w:hAnsi="Arial" w:cs="Arial"/>
          <w:b/>
          <w:bCs/>
          <w:color w:val="C8960C"/>
          <w:sz w:val="19"/>
          <w:szCs w:val="19"/>
        </w:rPr>
        <w:t xml:space="preserve">TIP: </w:t>
      </w:r>
      <w:r>
        <w:rPr>
          <w:rFonts w:ascii="Arial" w:eastAsia="Arial" w:hAnsi="Arial" w:cs="Arial"/>
          <w:color w:val="444444"/>
          <w:sz w:val="19"/>
          <w:szCs w:val="19"/>
        </w:rPr>
        <w:t>Instead of (or in addition to) a newsletter, use AI as your Monday briefing. Ask: 'What are the most important AI developments from the past week that are relevant to small business owners?' Two minutes. Always current.</w:t>
      </w:r>
    </w:p>
    <w:p w14:paraId="1063287D" w14:textId="77777777" w:rsidR="005E3FDE" w:rsidRDefault="005E3FDE">
      <w:pPr>
        <w:pBdr>
          <w:bottom w:val="single" w:sz="2" w:space="0" w:color="DDDDDD"/>
        </w:pBdr>
        <w:spacing w:before="160" w:after="160"/>
      </w:pPr>
    </w:p>
    <w:p w14:paraId="471504D3" w14:textId="77777777" w:rsidR="005E3FDE" w:rsidRDefault="00000000">
      <w:pPr>
        <w:shd w:val="clear" w:color="auto" w:fill="0D1F47"/>
        <w:spacing w:before="280"/>
        <w:ind w:left="200" w:right="200"/>
      </w:pPr>
      <w:r>
        <w:rPr>
          <w:rFonts w:ascii="Arial" w:eastAsia="Arial" w:hAnsi="Arial" w:cs="Arial"/>
          <w:b/>
          <w:bCs/>
          <w:color w:val="FFFFFF"/>
          <w:sz w:val="22"/>
          <w:szCs w:val="22"/>
        </w:rPr>
        <w:t>FIVE SIGNALS WORTH YOUR ATTENTION</w:t>
      </w:r>
    </w:p>
    <w:p w14:paraId="0C66DC16" w14:textId="77777777" w:rsidR="005E3FDE" w:rsidRDefault="005E3FDE">
      <w:pPr>
        <w:spacing w:before="40" w:after="40"/>
      </w:pPr>
    </w:p>
    <w:p w14:paraId="6115EBC4" w14:textId="77777777" w:rsidR="005E3FDE" w:rsidRDefault="00000000">
      <w:pPr>
        <w:spacing w:before="60" w:after="60"/>
      </w:pPr>
      <w:r>
        <w:rPr>
          <w:rFonts w:ascii="Arial" w:eastAsia="Arial" w:hAnsi="Arial" w:cs="Arial"/>
          <w:color w:val="444444"/>
        </w:rPr>
        <w:t xml:space="preserve">Not all AI news is equally relevant. These are the five </w:t>
      </w:r>
      <w:proofErr w:type="gramStart"/>
      <w:r>
        <w:rPr>
          <w:rFonts w:ascii="Arial" w:eastAsia="Arial" w:hAnsi="Arial" w:cs="Arial"/>
          <w:color w:val="444444"/>
        </w:rPr>
        <w:t>types</w:t>
      </w:r>
      <w:proofErr w:type="gramEnd"/>
      <w:r>
        <w:rPr>
          <w:rFonts w:ascii="Arial" w:eastAsia="Arial" w:hAnsi="Arial" w:cs="Arial"/>
          <w:color w:val="444444"/>
        </w:rPr>
        <w:t xml:space="preserve"> worth acting on.</w:t>
      </w:r>
    </w:p>
    <w:p w14:paraId="2102ABC0" w14:textId="77777777" w:rsidR="005E3FDE" w:rsidRDefault="005E3FDE">
      <w:pPr>
        <w:spacing w:before="40" w:after="40"/>
      </w:pPr>
    </w:p>
    <w:p w14:paraId="7E83ADA7" w14:textId="77777777" w:rsidR="005E3FDE" w:rsidRDefault="00000000">
      <w:pPr>
        <w:spacing w:before="100" w:after="20"/>
        <w:ind w:left="200"/>
      </w:pPr>
      <w:r>
        <w:rPr>
          <w:rFonts w:ascii="Arial" w:eastAsia="Arial" w:hAnsi="Arial" w:cs="Arial"/>
          <w:b/>
          <w:bCs/>
          <w:color w:val="0D1F47"/>
        </w:rPr>
        <w:t>New free-tier tools</w:t>
      </w:r>
    </w:p>
    <w:p w14:paraId="1CA9D5C2" w14:textId="77777777" w:rsidR="005E3FDE" w:rsidRDefault="00000000">
      <w:pPr>
        <w:spacing w:after="80"/>
        <w:ind w:left="200"/>
      </w:pPr>
      <w:r>
        <w:rPr>
          <w:rFonts w:ascii="Arial" w:eastAsia="Arial" w:hAnsi="Arial" w:cs="Arial"/>
          <w:color w:val="444444"/>
          <w:sz w:val="19"/>
          <w:szCs w:val="19"/>
        </w:rPr>
        <w:t>When a useful AI capability becomes free, ask: does this replace something I'm paying for, or unlock something I couldn't afford before?</w:t>
      </w:r>
    </w:p>
    <w:p w14:paraId="3A7A3125" w14:textId="77777777" w:rsidR="005E3FDE" w:rsidRDefault="00000000">
      <w:pPr>
        <w:spacing w:before="100" w:after="20"/>
        <w:ind w:left="200"/>
      </w:pPr>
      <w:r>
        <w:rPr>
          <w:rFonts w:ascii="Arial" w:eastAsia="Arial" w:hAnsi="Arial" w:cs="Arial"/>
          <w:b/>
          <w:bCs/>
          <w:color w:val="0D1F47"/>
        </w:rPr>
        <w:t>Major platform integrations</w:t>
      </w:r>
    </w:p>
    <w:p w14:paraId="7CBC1EB9" w14:textId="77777777" w:rsidR="005E3FDE" w:rsidRDefault="00000000">
      <w:pPr>
        <w:spacing w:after="80"/>
        <w:ind w:left="200"/>
      </w:pPr>
      <w:r>
        <w:rPr>
          <w:rFonts w:ascii="Arial" w:eastAsia="Arial" w:hAnsi="Arial" w:cs="Arial"/>
          <w:color w:val="444444"/>
          <w:sz w:val="19"/>
          <w:szCs w:val="19"/>
        </w:rPr>
        <w:t>When AI gets added to a tool you already use (your email, POS, accounting software), you don't need to learn anything new. Just turn on a feature.</w:t>
      </w:r>
    </w:p>
    <w:p w14:paraId="57F38795" w14:textId="77777777" w:rsidR="005E3FDE" w:rsidRDefault="00000000">
      <w:pPr>
        <w:spacing w:before="100" w:after="20"/>
        <w:ind w:left="200"/>
      </w:pPr>
      <w:r>
        <w:rPr>
          <w:rFonts w:ascii="Arial" w:eastAsia="Arial" w:hAnsi="Arial" w:cs="Arial"/>
          <w:b/>
          <w:bCs/>
          <w:color w:val="0D1F47"/>
        </w:rPr>
        <w:t>Price drops</w:t>
      </w:r>
    </w:p>
    <w:p w14:paraId="34A53A05" w14:textId="77777777" w:rsidR="005E3FDE" w:rsidRDefault="00000000">
      <w:pPr>
        <w:spacing w:after="80"/>
        <w:ind w:left="200"/>
      </w:pPr>
      <w:r>
        <w:rPr>
          <w:rFonts w:ascii="Arial" w:eastAsia="Arial" w:hAnsi="Arial" w:cs="Arial"/>
          <w:color w:val="444444"/>
          <w:sz w:val="19"/>
          <w:szCs w:val="19"/>
        </w:rPr>
        <w:t>AI pricing falls fast. Check pricing pages of tools you've previously passed on. Set a calendar reminder to revisit in 90 days.</w:t>
      </w:r>
    </w:p>
    <w:p w14:paraId="41AF91F5" w14:textId="77777777" w:rsidR="005E3FDE" w:rsidRDefault="00000000">
      <w:pPr>
        <w:spacing w:before="100" w:after="20"/>
        <w:ind w:left="200"/>
      </w:pPr>
      <w:r>
        <w:rPr>
          <w:rFonts w:ascii="Arial" w:eastAsia="Arial" w:hAnsi="Arial" w:cs="Arial"/>
          <w:b/>
          <w:bCs/>
          <w:color w:val="0D1F47"/>
        </w:rPr>
        <w:t>New regulations</w:t>
      </w:r>
    </w:p>
    <w:p w14:paraId="077F2A11" w14:textId="77777777" w:rsidR="005E3FDE" w:rsidRDefault="00000000">
      <w:pPr>
        <w:spacing w:after="80"/>
        <w:ind w:left="200"/>
      </w:pPr>
      <w:r>
        <w:rPr>
          <w:rFonts w:ascii="Arial" w:eastAsia="Arial" w:hAnsi="Arial" w:cs="Arial"/>
          <w:color w:val="444444"/>
          <w:sz w:val="19"/>
          <w:szCs w:val="19"/>
        </w:rPr>
        <w:t>Your newsletter surfaces these. Your attorney explains what they mean for your specific business.</w:t>
      </w:r>
    </w:p>
    <w:p w14:paraId="347D7B49" w14:textId="77777777" w:rsidR="005E3FDE" w:rsidRDefault="00000000">
      <w:pPr>
        <w:spacing w:before="100" w:after="20"/>
        <w:ind w:left="200"/>
      </w:pPr>
      <w:r>
        <w:rPr>
          <w:rFonts w:ascii="Arial" w:eastAsia="Arial" w:hAnsi="Arial" w:cs="Arial"/>
          <w:b/>
          <w:bCs/>
          <w:color w:val="0D1F47"/>
        </w:rPr>
        <w:t>Competitor adoption</w:t>
      </w:r>
    </w:p>
    <w:p w14:paraId="4CEF6055" w14:textId="77777777" w:rsidR="005E3FDE" w:rsidRDefault="00000000">
      <w:pPr>
        <w:spacing w:after="80"/>
        <w:ind w:left="200"/>
      </w:pPr>
      <w:r>
        <w:rPr>
          <w:rFonts w:ascii="Arial" w:eastAsia="Arial" w:hAnsi="Arial" w:cs="Arial"/>
          <w:color w:val="444444"/>
          <w:sz w:val="19"/>
          <w:szCs w:val="19"/>
        </w:rPr>
        <w:t>If a competitor gets a visible advantage from AI, close the gap. You don't need to copy them. You need to build your own version that fits your business better.</w:t>
      </w:r>
    </w:p>
    <w:p w14:paraId="164F7B4B" w14:textId="77777777" w:rsidR="005E3FDE" w:rsidRDefault="005E3FDE">
      <w:pPr>
        <w:pBdr>
          <w:bottom w:val="single" w:sz="2" w:space="0" w:color="DDDDDD"/>
        </w:pBdr>
        <w:spacing w:before="160" w:after="160"/>
      </w:pPr>
    </w:p>
    <w:p w14:paraId="02399AA1" w14:textId="77777777" w:rsidR="005E3FDE" w:rsidRDefault="00000000">
      <w:pPr>
        <w:shd w:val="clear" w:color="auto" w:fill="0D1F47"/>
        <w:spacing w:before="280"/>
        <w:ind w:left="200" w:right="200"/>
      </w:pPr>
      <w:r>
        <w:rPr>
          <w:rFonts w:ascii="Arial" w:eastAsia="Arial" w:hAnsi="Arial" w:cs="Arial"/>
          <w:b/>
          <w:bCs/>
          <w:color w:val="FFFFFF"/>
          <w:sz w:val="22"/>
          <w:szCs w:val="22"/>
        </w:rPr>
        <w:lastRenderedPageBreak/>
        <w:t>THE QUARTERLY AJJ REVIEW (1 hour, every 3 months)</w:t>
      </w:r>
    </w:p>
    <w:p w14:paraId="76EDD6AC" w14:textId="77777777" w:rsidR="005E3FDE" w:rsidRDefault="005E3FDE">
      <w:pPr>
        <w:spacing w:before="40" w:after="40"/>
      </w:pPr>
    </w:p>
    <w:p w14:paraId="1D516991" w14:textId="77777777" w:rsidR="005E3FDE" w:rsidRDefault="00000000">
      <w:pPr>
        <w:spacing w:before="60" w:after="60"/>
      </w:pPr>
      <w:r>
        <w:rPr>
          <w:rFonts w:ascii="Arial" w:eastAsia="Arial" w:hAnsi="Arial" w:cs="Arial"/>
          <w:color w:val="444444"/>
        </w:rPr>
        <w:t>Set a recurring calendar reminder. Block one hour. Work through this checklist.</w:t>
      </w:r>
    </w:p>
    <w:p w14:paraId="574BAB6D" w14:textId="77777777" w:rsidR="005E3FDE" w:rsidRDefault="005E3FDE">
      <w:pPr>
        <w:spacing w:before="40" w:after="40"/>
      </w:pPr>
    </w:p>
    <w:p w14:paraId="0CFC66F1" w14:textId="77777777" w:rsidR="005E3FDE" w:rsidRDefault="00000000">
      <w:pPr>
        <w:spacing w:before="240" w:after="60"/>
      </w:pPr>
      <w:r>
        <w:rPr>
          <w:rFonts w:ascii="Arial" w:eastAsia="Arial" w:hAnsi="Arial" w:cs="Arial"/>
          <w:b/>
          <w:bCs/>
          <w:color w:val="0D1F47"/>
          <w:sz w:val="22"/>
          <w:szCs w:val="22"/>
        </w:rPr>
        <w:t>Tool Audit</w:t>
      </w:r>
    </w:p>
    <w:p w14:paraId="4A05E612" w14:textId="77777777" w:rsidR="005E3FDE" w:rsidRDefault="00000000">
      <w:pPr>
        <w:spacing w:before="60" w:after="60"/>
        <w:ind w:left="200"/>
      </w:pPr>
      <w:r>
        <w:rPr>
          <w:rFonts w:ascii="Arial" w:eastAsia="Arial" w:hAnsi="Arial" w:cs="Arial"/>
          <w:color w:val="0D1F47"/>
          <w:sz w:val="22"/>
          <w:szCs w:val="22"/>
        </w:rPr>
        <w:t xml:space="preserve">  ☐  </w:t>
      </w:r>
      <w:r>
        <w:rPr>
          <w:rFonts w:ascii="Arial" w:eastAsia="Arial" w:hAnsi="Arial" w:cs="Arial"/>
          <w:b/>
          <w:bCs/>
          <w:color w:val="0D1F47"/>
        </w:rPr>
        <w:t xml:space="preserve">  </w:t>
      </w:r>
      <w:r>
        <w:rPr>
          <w:rFonts w:ascii="Arial" w:eastAsia="Arial" w:hAnsi="Arial" w:cs="Arial"/>
          <w:color w:val="444444"/>
        </w:rPr>
        <w:t>Is each tool I'm paying for earning its keep?</w:t>
      </w:r>
    </w:p>
    <w:p w14:paraId="5F58150E" w14:textId="77777777" w:rsidR="005E3FDE" w:rsidRDefault="00000000">
      <w:pPr>
        <w:spacing w:before="60" w:after="60"/>
        <w:ind w:left="200"/>
      </w:pPr>
      <w:r>
        <w:rPr>
          <w:rFonts w:ascii="Arial" w:eastAsia="Arial" w:hAnsi="Arial" w:cs="Arial"/>
          <w:color w:val="0D1F47"/>
          <w:sz w:val="22"/>
          <w:szCs w:val="22"/>
        </w:rPr>
        <w:t xml:space="preserve">  ☐  </w:t>
      </w:r>
      <w:r>
        <w:rPr>
          <w:rFonts w:ascii="Arial" w:eastAsia="Arial" w:hAnsi="Arial" w:cs="Arial"/>
          <w:b/>
          <w:bCs/>
          <w:color w:val="0D1F47"/>
        </w:rPr>
        <w:t xml:space="preserve">  </w:t>
      </w:r>
      <w:r>
        <w:rPr>
          <w:rFonts w:ascii="Arial" w:eastAsia="Arial" w:hAnsi="Arial" w:cs="Arial"/>
          <w:color w:val="444444"/>
        </w:rPr>
        <w:t>Have any tools I use launched significant upgrades worth exploring?</w:t>
      </w:r>
    </w:p>
    <w:p w14:paraId="512CB617" w14:textId="77777777" w:rsidR="005E3FDE" w:rsidRDefault="00000000">
      <w:pPr>
        <w:spacing w:before="60" w:after="60"/>
        <w:ind w:left="200"/>
      </w:pPr>
      <w:r>
        <w:rPr>
          <w:rFonts w:ascii="Arial" w:eastAsia="Arial" w:hAnsi="Arial" w:cs="Arial"/>
          <w:color w:val="0D1F47"/>
          <w:sz w:val="22"/>
          <w:szCs w:val="22"/>
        </w:rPr>
        <w:t xml:space="preserve">  ☐  </w:t>
      </w:r>
      <w:r>
        <w:rPr>
          <w:rFonts w:ascii="Arial" w:eastAsia="Arial" w:hAnsi="Arial" w:cs="Arial"/>
          <w:b/>
          <w:bCs/>
          <w:color w:val="0D1F47"/>
        </w:rPr>
        <w:t xml:space="preserve">  </w:t>
      </w:r>
      <w:r>
        <w:rPr>
          <w:rFonts w:ascii="Arial" w:eastAsia="Arial" w:hAnsi="Arial" w:cs="Arial"/>
          <w:color w:val="444444"/>
        </w:rPr>
        <w:t>Has anything I tried and rejected improved enough for another look?</w:t>
      </w:r>
    </w:p>
    <w:p w14:paraId="3B5281CC" w14:textId="77777777" w:rsidR="005E3FDE" w:rsidRDefault="00000000">
      <w:pPr>
        <w:spacing w:before="60" w:after="60"/>
        <w:ind w:left="200"/>
      </w:pPr>
      <w:r>
        <w:rPr>
          <w:rFonts w:ascii="Arial" w:eastAsia="Arial" w:hAnsi="Arial" w:cs="Arial"/>
          <w:color w:val="0D1F47"/>
          <w:sz w:val="22"/>
          <w:szCs w:val="22"/>
        </w:rPr>
        <w:t xml:space="preserve">  ☐  </w:t>
      </w:r>
      <w:r>
        <w:rPr>
          <w:rFonts w:ascii="Arial" w:eastAsia="Arial" w:hAnsi="Arial" w:cs="Arial"/>
          <w:b/>
          <w:bCs/>
          <w:color w:val="0D1F47"/>
        </w:rPr>
        <w:t xml:space="preserve">  </w:t>
      </w:r>
      <w:r>
        <w:rPr>
          <w:rFonts w:ascii="Arial" w:eastAsia="Arial" w:hAnsi="Arial" w:cs="Arial"/>
          <w:color w:val="444444"/>
        </w:rPr>
        <w:t>Is there anything on my 'might be useful' list I want to try this quarter?</w:t>
      </w:r>
    </w:p>
    <w:p w14:paraId="674A4919" w14:textId="77777777" w:rsidR="005E3FDE" w:rsidRDefault="005E3FDE">
      <w:pPr>
        <w:spacing w:before="40" w:after="40"/>
      </w:pPr>
    </w:p>
    <w:p w14:paraId="27E323B1" w14:textId="77777777" w:rsidR="005E3FDE" w:rsidRDefault="00000000">
      <w:pPr>
        <w:spacing w:before="240" w:after="60"/>
      </w:pPr>
      <w:r>
        <w:rPr>
          <w:rFonts w:ascii="Arial" w:eastAsia="Arial" w:hAnsi="Arial" w:cs="Arial"/>
          <w:b/>
          <w:bCs/>
          <w:color w:val="0D1F47"/>
          <w:sz w:val="22"/>
          <w:szCs w:val="22"/>
        </w:rPr>
        <w:t>Prompt Library Review</w:t>
      </w:r>
    </w:p>
    <w:p w14:paraId="4FDD0E73" w14:textId="77777777" w:rsidR="005E3FDE" w:rsidRDefault="00000000">
      <w:pPr>
        <w:spacing w:before="60" w:after="60"/>
        <w:ind w:left="200"/>
      </w:pPr>
      <w:r>
        <w:rPr>
          <w:rFonts w:ascii="Arial" w:eastAsia="Arial" w:hAnsi="Arial" w:cs="Arial"/>
          <w:color w:val="0D1F47"/>
          <w:sz w:val="22"/>
          <w:szCs w:val="22"/>
        </w:rPr>
        <w:t xml:space="preserve">  ☐  </w:t>
      </w:r>
      <w:r>
        <w:rPr>
          <w:rFonts w:ascii="Arial" w:eastAsia="Arial" w:hAnsi="Arial" w:cs="Arial"/>
          <w:b/>
          <w:bCs/>
          <w:color w:val="0D1F47"/>
        </w:rPr>
        <w:t xml:space="preserve">  </w:t>
      </w:r>
      <w:r>
        <w:rPr>
          <w:rFonts w:ascii="Arial" w:eastAsia="Arial" w:hAnsi="Arial" w:cs="Arial"/>
          <w:color w:val="444444"/>
        </w:rPr>
        <w:t>Which prompts am I using regularly?</w:t>
      </w:r>
    </w:p>
    <w:p w14:paraId="6E8020C0" w14:textId="77777777" w:rsidR="005E3FDE" w:rsidRDefault="00000000">
      <w:pPr>
        <w:spacing w:before="60" w:after="60"/>
        <w:ind w:left="200"/>
      </w:pPr>
      <w:r>
        <w:rPr>
          <w:rFonts w:ascii="Arial" w:eastAsia="Arial" w:hAnsi="Arial" w:cs="Arial"/>
          <w:color w:val="0D1F47"/>
          <w:sz w:val="22"/>
          <w:szCs w:val="22"/>
        </w:rPr>
        <w:t xml:space="preserve">  ☐  </w:t>
      </w:r>
      <w:r>
        <w:rPr>
          <w:rFonts w:ascii="Arial" w:eastAsia="Arial" w:hAnsi="Arial" w:cs="Arial"/>
          <w:b/>
          <w:bCs/>
          <w:color w:val="0D1F47"/>
        </w:rPr>
        <w:t xml:space="preserve">  </w:t>
      </w:r>
      <w:r>
        <w:rPr>
          <w:rFonts w:ascii="Arial" w:eastAsia="Arial" w:hAnsi="Arial" w:cs="Arial"/>
          <w:color w:val="444444"/>
        </w:rPr>
        <w:t>Which prompts could be improved based on what I've learned?</w:t>
      </w:r>
    </w:p>
    <w:p w14:paraId="447550D3" w14:textId="77777777" w:rsidR="005E3FDE" w:rsidRDefault="00000000">
      <w:pPr>
        <w:spacing w:before="60" w:after="60"/>
        <w:ind w:left="200"/>
      </w:pPr>
      <w:r>
        <w:rPr>
          <w:rFonts w:ascii="Arial" w:eastAsia="Arial" w:hAnsi="Arial" w:cs="Arial"/>
          <w:color w:val="0D1F47"/>
          <w:sz w:val="22"/>
          <w:szCs w:val="22"/>
        </w:rPr>
        <w:t xml:space="preserve">  ☐  </w:t>
      </w:r>
      <w:r>
        <w:rPr>
          <w:rFonts w:ascii="Arial" w:eastAsia="Arial" w:hAnsi="Arial" w:cs="Arial"/>
          <w:b/>
          <w:bCs/>
          <w:color w:val="0D1F47"/>
        </w:rPr>
        <w:t xml:space="preserve">  </w:t>
      </w:r>
      <w:r>
        <w:rPr>
          <w:rFonts w:ascii="Arial" w:eastAsia="Arial" w:hAnsi="Arial" w:cs="Arial"/>
          <w:color w:val="444444"/>
        </w:rPr>
        <w:t>What new use cases have I discovered that warrant a new template?</w:t>
      </w:r>
    </w:p>
    <w:p w14:paraId="63AA77DB" w14:textId="77777777" w:rsidR="005E3FDE" w:rsidRDefault="00000000">
      <w:pPr>
        <w:spacing w:before="60" w:after="60"/>
        <w:ind w:left="200"/>
      </w:pPr>
      <w:r>
        <w:rPr>
          <w:rFonts w:ascii="Arial" w:eastAsia="Arial" w:hAnsi="Arial" w:cs="Arial"/>
          <w:color w:val="0D1F47"/>
          <w:sz w:val="22"/>
          <w:szCs w:val="22"/>
        </w:rPr>
        <w:t xml:space="preserve">  ☐  </w:t>
      </w:r>
      <w:r>
        <w:rPr>
          <w:rFonts w:ascii="Arial" w:eastAsia="Arial" w:hAnsi="Arial" w:cs="Arial"/>
          <w:b/>
          <w:bCs/>
          <w:color w:val="0D1F47"/>
        </w:rPr>
        <w:t xml:space="preserve">  </w:t>
      </w:r>
      <w:r>
        <w:rPr>
          <w:rFonts w:ascii="Arial" w:eastAsia="Arial" w:hAnsi="Arial" w:cs="Arial"/>
          <w:color w:val="444444"/>
        </w:rPr>
        <w:t>Are there any chapters in the Toolbox I haven't explored yet?</w:t>
      </w:r>
    </w:p>
    <w:p w14:paraId="1DC4F828" w14:textId="77777777" w:rsidR="005E3FDE" w:rsidRDefault="005E3FDE">
      <w:pPr>
        <w:spacing w:before="40" w:after="40"/>
      </w:pPr>
    </w:p>
    <w:p w14:paraId="2870EA14" w14:textId="77777777" w:rsidR="005E3FDE" w:rsidRDefault="00000000">
      <w:pPr>
        <w:spacing w:before="240" w:after="60"/>
      </w:pPr>
      <w:r>
        <w:rPr>
          <w:rFonts w:ascii="Arial" w:eastAsia="Arial" w:hAnsi="Arial" w:cs="Arial"/>
          <w:b/>
          <w:bCs/>
          <w:color w:val="0D1F47"/>
          <w:sz w:val="22"/>
          <w:szCs w:val="22"/>
        </w:rPr>
        <w:t>AI Stack Audit Prompt</w:t>
      </w:r>
    </w:p>
    <w:p w14:paraId="0ED0C90D" w14:textId="77777777" w:rsidR="005E3FDE" w:rsidRDefault="00000000">
      <w:pPr>
        <w:spacing w:before="60" w:after="60"/>
      </w:pPr>
      <w:r>
        <w:rPr>
          <w:rFonts w:ascii="Arial" w:eastAsia="Arial" w:hAnsi="Arial" w:cs="Arial"/>
          <w:color w:val="444444"/>
        </w:rPr>
        <w:t>Paste this into ChatGPT or Claude during your quarterly review:</w:t>
      </w:r>
    </w:p>
    <w:p w14:paraId="7ABDABA5" w14:textId="77777777" w:rsidR="005E3FDE" w:rsidRDefault="00000000">
      <w:pPr>
        <w:pBdr>
          <w:top w:val="single" w:sz="2" w:space="0" w:color="DDDDDD"/>
          <w:left w:val="thick" w:sz="12" w:space="0" w:color="C8960C"/>
          <w:bottom w:val="single" w:sz="2" w:space="0" w:color="DDDDDD"/>
          <w:right w:val="single" w:sz="2" w:space="0" w:color="DDDDDD"/>
        </w:pBdr>
        <w:shd w:val="clear" w:color="auto" w:fill="FFF8E1"/>
        <w:spacing w:before="40" w:after="120"/>
        <w:ind w:left="360" w:right="360"/>
      </w:pPr>
      <w:r>
        <w:rPr>
          <w:rFonts w:ascii="Arial" w:eastAsia="Arial" w:hAnsi="Arial" w:cs="Arial"/>
          <w:color w:val="444444"/>
        </w:rPr>
        <w:t>Here are the AI platforms I'm currently using and what I use them for: [list]. Are there any redundancies? Is there anything I'm paying for that a free tier now covers? What gaps do you see in my stack for a [business type]?</w:t>
      </w:r>
    </w:p>
    <w:p w14:paraId="596ED46C" w14:textId="77777777" w:rsidR="005E3FDE" w:rsidRDefault="005E3FDE">
      <w:pPr>
        <w:pBdr>
          <w:bottom w:val="single" w:sz="2" w:space="0" w:color="DDDDDD"/>
        </w:pBdr>
        <w:spacing w:before="160" w:after="160"/>
      </w:pPr>
    </w:p>
    <w:p w14:paraId="0BD81A44" w14:textId="77777777" w:rsidR="005E3FDE" w:rsidRDefault="00000000">
      <w:pPr>
        <w:spacing w:before="320" w:after="80"/>
      </w:pPr>
      <w:r>
        <w:rPr>
          <w:rFonts w:ascii="Arial" w:eastAsia="Arial" w:hAnsi="Arial" w:cs="Arial"/>
          <w:b/>
          <w:bCs/>
          <w:color w:val="0D1F47"/>
          <w:sz w:val="26"/>
          <w:szCs w:val="26"/>
        </w:rPr>
        <w:t xml:space="preserve">Signal or </w:t>
      </w:r>
      <w:proofErr w:type="gramStart"/>
      <w:r>
        <w:rPr>
          <w:rFonts w:ascii="Arial" w:eastAsia="Arial" w:hAnsi="Arial" w:cs="Arial"/>
          <w:b/>
          <w:bCs/>
          <w:color w:val="0D1F47"/>
          <w:sz w:val="26"/>
          <w:szCs w:val="26"/>
        </w:rPr>
        <w:t>Noise</w:t>
      </w:r>
      <w:proofErr w:type="gramEnd"/>
      <w:r>
        <w:rPr>
          <w:rFonts w:ascii="Arial" w:eastAsia="Arial" w:hAnsi="Arial" w:cs="Arial"/>
          <w:b/>
          <w:bCs/>
          <w:color w:val="0D1F47"/>
          <w:sz w:val="26"/>
          <w:szCs w:val="26"/>
        </w:rPr>
        <w:t>?</w:t>
      </w:r>
    </w:p>
    <w:p w14:paraId="7C744CCF" w14:textId="77777777" w:rsidR="005E3FDE" w:rsidRDefault="00000000">
      <w:pPr>
        <w:spacing w:before="60" w:after="60"/>
      </w:pPr>
      <w:r>
        <w:rPr>
          <w:rFonts w:ascii="Arial" w:eastAsia="Arial" w:hAnsi="Arial" w:cs="Arial"/>
          <w:color w:val="444444"/>
        </w:rPr>
        <w:t>When something new appears in AI news, ask yourself: Does this change what I can do, or does it change what I should do?</w:t>
      </w:r>
    </w:p>
    <w:p w14:paraId="14B3A48D" w14:textId="77777777" w:rsidR="005E3FDE" w:rsidRDefault="005E3FDE">
      <w:pPr>
        <w:spacing w:before="40" w:after="40"/>
      </w:pPr>
    </w:p>
    <w:p w14:paraId="4ABC78BC" w14:textId="77777777" w:rsidR="005E3FDE" w:rsidRDefault="00000000">
      <w:pPr>
        <w:spacing w:before="60" w:after="60"/>
        <w:ind w:left="200"/>
      </w:pPr>
      <w:r>
        <w:rPr>
          <w:rFonts w:ascii="Arial" w:eastAsia="Arial" w:hAnsi="Arial" w:cs="Arial"/>
          <w:b/>
          <w:bCs/>
          <w:color w:val="1B5E20"/>
        </w:rPr>
        <w:t xml:space="preserve">Signal: </w:t>
      </w:r>
      <w:r>
        <w:rPr>
          <w:rFonts w:ascii="Arial" w:eastAsia="Arial" w:hAnsi="Arial" w:cs="Arial"/>
          <w:color w:val="444444"/>
        </w:rPr>
        <w:t>Appears in multiple sources over multiple weeks. Directly affects how customers find you, how you serve them, or how you run your operations.</w:t>
      </w:r>
    </w:p>
    <w:p w14:paraId="3B709106" w14:textId="77777777" w:rsidR="005E3FDE" w:rsidRDefault="00000000">
      <w:pPr>
        <w:spacing w:before="60" w:after="60"/>
        <w:ind w:left="200"/>
      </w:pPr>
      <w:r>
        <w:rPr>
          <w:rFonts w:ascii="Arial" w:eastAsia="Arial" w:hAnsi="Arial" w:cs="Arial"/>
          <w:b/>
          <w:bCs/>
          <w:color w:val="888888"/>
        </w:rPr>
        <w:t xml:space="preserve">Noise: </w:t>
      </w:r>
      <w:r>
        <w:rPr>
          <w:rFonts w:ascii="Arial" w:eastAsia="Arial" w:hAnsi="Arial" w:cs="Arial"/>
          <w:color w:val="444444"/>
        </w:rPr>
        <w:t>Shows up once and disappears. Interesting but doesn't affect your business. Worth noting, not worth acting on.</w:t>
      </w:r>
    </w:p>
    <w:p w14:paraId="68786D04" w14:textId="77777777" w:rsidR="005E3FDE" w:rsidRDefault="005E3FDE">
      <w:pPr>
        <w:spacing w:before="40" w:after="40"/>
      </w:pPr>
    </w:p>
    <w:p w14:paraId="6EFB2A7C" w14:textId="77777777" w:rsidR="005E3FDE" w:rsidRDefault="00000000">
      <w:pPr>
        <w:pBdr>
          <w:left w:val="thick" w:sz="8" w:space="0" w:color="C8960C"/>
        </w:pBdr>
        <w:shd w:val="clear" w:color="auto" w:fill="FFF8E1"/>
        <w:spacing w:before="80" w:after="80"/>
        <w:ind w:left="360" w:right="360"/>
      </w:pPr>
      <w:r>
        <w:rPr>
          <w:rFonts w:ascii="Arial" w:eastAsia="Arial" w:hAnsi="Arial" w:cs="Arial"/>
          <w:b/>
          <w:bCs/>
          <w:color w:val="C8960C"/>
          <w:sz w:val="19"/>
          <w:szCs w:val="19"/>
        </w:rPr>
        <w:t xml:space="preserve">TIP: </w:t>
      </w:r>
      <w:r>
        <w:rPr>
          <w:rFonts w:ascii="Arial" w:eastAsia="Arial" w:hAnsi="Arial" w:cs="Arial"/>
          <w:color w:val="444444"/>
          <w:sz w:val="19"/>
          <w:szCs w:val="19"/>
        </w:rPr>
        <w:t>You don't need to be first. You need to be ahead of your competitors, which is a much lower bar. Most small business owners in most industries are still not using AI in any systematic way.</w:t>
      </w:r>
    </w:p>
    <w:p w14:paraId="3499D6CD" w14:textId="77777777" w:rsidR="005E3FDE" w:rsidRDefault="005E3FDE">
      <w:pPr>
        <w:spacing w:before="40" w:after="40"/>
      </w:pPr>
    </w:p>
    <w:p w14:paraId="0CD244C7" w14:textId="77777777" w:rsidR="005E3FDE" w:rsidRDefault="00000000">
      <w:pPr>
        <w:pBdr>
          <w:left w:val="thick" w:sz="8" w:space="0" w:color="1B5E20"/>
        </w:pBdr>
        <w:shd w:val="clear" w:color="auto" w:fill="E8F5E9"/>
        <w:spacing w:before="80" w:after="80"/>
        <w:ind w:left="360" w:right="360"/>
      </w:pPr>
      <w:r>
        <w:rPr>
          <w:rFonts w:ascii="Arial" w:eastAsia="Arial" w:hAnsi="Arial" w:cs="Arial"/>
          <w:b/>
          <w:bCs/>
          <w:color w:val="1B5E20"/>
          <w:sz w:val="19"/>
          <w:szCs w:val="19"/>
        </w:rPr>
        <w:t>NOTE: These tools companion Chapter 23 of AI Jiu-Jitsu: Run Circles Around the Big Guys. AJJtoolbox.com is updated as the AI landscape evolves. Register at AJJtoolbox.com to receive updates.</w:t>
      </w:r>
      <w:r>
        <w:rPr>
          <w:rFonts w:ascii="Arial" w:eastAsia="Arial" w:hAnsi="Arial" w:cs="Arial"/>
          <w:color w:val="444444"/>
          <w:sz w:val="19"/>
          <w:szCs w:val="19"/>
        </w:rPr>
      </w:r>
    </w:p>
    <w:p w14:paraId="79A532A6" w14:textId="77777777" w:rsidR="005E3FDE" w:rsidRDefault="00000000">
      <w:pPr>
        <w:pBdr>
          <w:top w:val="single" w:sz="2" w:space="4" w:color="DDDDDD"/>
        </w:pBdr>
        <w:spacing w:before="400"/>
        <w:jc w:val="center"/>
      </w:pPr>
      <w:r>
        <w:rPr>
          <w:rFonts w:ascii="Arial" w:eastAsia="Arial" w:hAnsi="Arial" w:cs="Arial"/>
          <w:i/>
          <w:iCs/>
          <w:color w:val="888888"/>
          <w:sz w:val="17"/>
          <w:szCs w:val="17"/>
        </w:rPr>
        <w:t xml:space="preserve">AJJ </w:t>
      </w:r>
      <w:proofErr w:type="gramStart"/>
      <w:r>
        <w:rPr>
          <w:rFonts w:ascii="Arial" w:eastAsia="Arial" w:hAnsi="Arial" w:cs="Arial"/>
          <w:i/>
          <w:iCs/>
          <w:color w:val="888888"/>
          <w:sz w:val="17"/>
          <w:szCs w:val="17"/>
        </w:rPr>
        <w:t>Toolbox  |</w:t>
      </w:r>
      <w:proofErr w:type="gramEnd"/>
      <w:r>
        <w:rPr>
          <w:rFonts w:ascii="Arial" w:eastAsia="Arial" w:hAnsi="Arial" w:cs="Arial"/>
          <w:i/>
          <w:iCs/>
          <w:color w:val="888888"/>
          <w:sz w:val="17"/>
          <w:szCs w:val="17"/>
        </w:rPr>
        <w:t xml:space="preserve">  Stay Current Cheat </w:t>
      </w:r>
      <w:proofErr w:type="gramStart"/>
      <w:r>
        <w:rPr>
          <w:rFonts w:ascii="Arial" w:eastAsia="Arial" w:hAnsi="Arial" w:cs="Arial"/>
          <w:i/>
          <w:iCs/>
          <w:color w:val="888888"/>
          <w:sz w:val="17"/>
          <w:szCs w:val="17"/>
        </w:rPr>
        <w:t>Sheet  |</w:t>
      </w:r>
      <w:proofErr w:type="gramEnd"/>
      <w:r>
        <w:rPr>
          <w:rFonts w:ascii="Arial" w:eastAsia="Arial" w:hAnsi="Arial" w:cs="Arial"/>
          <w:i/>
          <w:iCs/>
          <w:color w:val="888888"/>
          <w:sz w:val="17"/>
          <w:szCs w:val="17"/>
        </w:rPr>
        <w:t xml:space="preserve">  AJJtoolbox.com</w:t>
      </w:r>
    </w:p>
    <w:sectPr w:rsidR="005E3FDE">
      <w:pgSz w:w="12240" w:h="15840"/>
      <w:pgMar w:top="1080" w:right="1080" w:bottom="1080" w:left="108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892DDA"/>
    <w:multiLevelType w:val="hybridMultilevel"/>
    <w:tmpl w:val="9D8439A8"/>
    <w:lvl w:ilvl="0" w:tplc="6A1AC3B0">
      <w:start w:val="1"/>
      <w:numFmt w:val="bullet"/>
      <w:lvlText w:val="●"/>
      <w:lvlJc w:val="left"/>
      <w:pPr>
        <w:ind w:left="720" w:hanging="360"/>
      </w:pPr>
    </w:lvl>
    <w:lvl w:ilvl="1" w:tplc="CBEEE610">
      <w:start w:val="1"/>
      <w:numFmt w:val="bullet"/>
      <w:lvlText w:val="○"/>
      <w:lvlJc w:val="left"/>
      <w:pPr>
        <w:ind w:left="1440" w:hanging="360"/>
      </w:pPr>
    </w:lvl>
    <w:lvl w:ilvl="2" w:tplc="9A20504E">
      <w:start w:val="1"/>
      <w:numFmt w:val="bullet"/>
      <w:lvlText w:val="■"/>
      <w:lvlJc w:val="left"/>
      <w:pPr>
        <w:ind w:left="2160" w:hanging="360"/>
      </w:pPr>
    </w:lvl>
    <w:lvl w:ilvl="3" w:tplc="514E8ED4">
      <w:start w:val="1"/>
      <w:numFmt w:val="bullet"/>
      <w:lvlText w:val="●"/>
      <w:lvlJc w:val="left"/>
      <w:pPr>
        <w:ind w:left="2880" w:hanging="360"/>
      </w:pPr>
    </w:lvl>
    <w:lvl w:ilvl="4" w:tplc="E584B14C">
      <w:start w:val="1"/>
      <w:numFmt w:val="bullet"/>
      <w:lvlText w:val="○"/>
      <w:lvlJc w:val="left"/>
      <w:pPr>
        <w:ind w:left="3600" w:hanging="360"/>
      </w:pPr>
    </w:lvl>
    <w:lvl w:ilvl="5" w:tplc="509E3986">
      <w:start w:val="1"/>
      <w:numFmt w:val="bullet"/>
      <w:lvlText w:val="■"/>
      <w:lvlJc w:val="left"/>
      <w:pPr>
        <w:ind w:left="4320" w:hanging="360"/>
      </w:pPr>
    </w:lvl>
    <w:lvl w:ilvl="6" w:tplc="351AB802">
      <w:start w:val="1"/>
      <w:numFmt w:val="bullet"/>
      <w:lvlText w:val="●"/>
      <w:lvlJc w:val="left"/>
      <w:pPr>
        <w:ind w:left="5040" w:hanging="360"/>
      </w:pPr>
    </w:lvl>
    <w:lvl w:ilvl="7" w:tplc="D86E84FA">
      <w:start w:val="1"/>
      <w:numFmt w:val="bullet"/>
      <w:lvlText w:val="●"/>
      <w:lvlJc w:val="left"/>
      <w:pPr>
        <w:ind w:left="5760" w:hanging="360"/>
      </w:pPr>
    </w:lvl>
    <w:lvl w:ilvl="8" w:tplc="134CCDFC">
      <w:start w:val="1"/>
      <w:numFmt w:val="bullet"/>
      <w:lvlText w:val="●"/>
      <w:lvlJc w:val="left"/>
      <w:pPr>
        <w:ind w:left="6480" w:hanging="360"/>
      </w:pPr>
    </w:lvl>
  </w:abstractNum>
  <w:num w:numId="1" w16cid:durableId="823476656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9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E3FDE"/>
    <w:rsid w:val="00195A0B"/>
    <w:rsid w:val="002B2F1B"/>
    <w:rsid w:val="005E3F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62D395D"/>
  <w15:docId w15:val="{E6F6141C-7290-3A44-B49F-08F08E2F6A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682</Words>
  <Characters>3341</Characters>
  <Application>Microsoft Office Word</Application>
  <DocSecurity>0</DocSecurity>
  <Lines>82</Lines>
  <Paragraphs>50</Paragraphs>
  <ScaleCrop>false</ScaleCrop>
  <Company/>
  <LinksUpToDate>false</LinksUpToDate>
  <CharactersWithSpaces>4020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Gregg Reed</cp:lastModifiedBy>
  <cp:revision>2</cp:revision>
  <dcterms:created xsi:type="dcterms:W3CDTF">2026-04-19T17:32:00Z</dcterms:created>
  <dcterms:modified xsi:type="dcterms:W3CDTF">2026-04-19T17:34:00Z</dcterms:modified>
</cp:coreProperties>
</file>